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E715E7">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E715E7">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E715E7"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E715E7"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E715E7"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E715E7"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E715E7"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E715E7"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E715E7"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E715E7"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E715E7"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E715E7"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E715E7"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E715E7"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E715E7"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E715E7"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E715E7"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E715E7"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E715E7"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E715E7"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E715E7"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E715E7"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E715E7"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E715E7"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E715E7"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E715E7"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E715E7"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E715E7"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E715E7"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E715E7"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E715E7"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E715E7"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E715E7"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E715E7"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E715E7"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E715E7"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E715E7"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E715E7"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E715E7"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E715E7"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E715E7"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E715E7"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E715E7"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E715E7"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E715E7"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E715E7"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E715E7"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E715E7"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E715E7"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E715E7"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E715E7"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E715E7"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E715E7"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E715E7"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E715E7"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E715E7"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E715E7"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E715E7"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E715E7"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w:t>
      </w:r>
      <w:r w:rsidR="00C54D26">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w:t>
      </w:r>
      <w:r w:rsidR="00C54D26">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1"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1"/>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2" w:name="_Toc95592053"/>
      <w:r w:rsidRPr="00A21C09">
        <w:t>SHA-256</w:t>
      </w:r>
      <w:bookmarkEnd w:id="12"/>
    </w:p>
    <w:p w14:paraId="321A2CF4" w14:textId="77777777" w:rsidR="00BB41E8" w:rsidRDefault="00BB41E8" w:rsidP="00AF04A7">
      <w:pPr>
        <w:pStyle w:val="Caption"/>
      </w:pPr>
      <w:r w:rsidRPr="00AF04A7">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7D81DB0" w:rsidR="00BB41E8" w:rsidRPr="00AF04A7" w:rsidRDefault="00BB41E8" w:rsidP="00AF04A7">
      <w:pPr>
        <w:pStyle w:val="Caption"/>
        <w:rPr>
          <w:rtl/>
        </w:rPr>
      </w:pPr>
      <w:r w:rsidRPr="00AF04A7">
        <w:t xml:space="preserve">Figure </w:t>
      </w:r>
      <w:r w:rsidR="00C54D26" w:rsidRPr="00AF04A7">
        <w:fldChar w:fldCharType="begin"/>
      </w:r>
      <w:r w:rsidR="00C54D26" w:rsidRPr="00AF04A7">
        <w:instrText xml:space="preserve"> SEQ Figure \* ARABIC </w:instrText>
      </w:r>
      <w:r w:rsidR="00C54D26" w:rsidRPr="00AF04A7">
        <w:fldChar w:fldCharType="separate"/>
      </w:r>
      <w:r w:rsidR="001A2CCA" w:rsidRPr="00AF04A7">
        <w:t>3</w:t>
      </w:r>
      <w:r w:rsidR="00C54D26" w:rsidRPr="00AF04A7">
        <w:fldChar w:fldCharType="end"/>
      </w:r>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4</w:t>
      </w:r>
      <w:r w:rsidR="00C54D26">
        <w:rPr>
          <w:noProof/>
        </w:rPr>
        <w:fldChar w:fldCharType="end"/>
      </w:r>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3" w:name="OLE_LINK36"/>
      <w:r w:rsidRPr="00D621F1">
        <w:rPr>
          <w:color w:val="000000" w:themeColor="text1"/>
        </w:rPr>
        <w:t>avalanche effect</w:t>
      </w:r>
      <w:bookmarkEnd w:id="13"/>
      <w:r w:rsidR="0052754A">
        <w:rPr>
          <w:rStyle w:val="FootnoteReference"/>
          <w:color w:val="000000" w:themeColor="text1"/>
        </w:rPr>
        <w:footnoteReference w:id="5"/>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4" w:name="OLE_LINK35"/>
      <w:r w:rsidR="006B7CCC" w:rsidRPr="006B7CCC">
        <w:t>Initial Hash Value</w:t>
      </w:r>
      <w:bookmarkEnd w:id="14"/>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w:t>
      </w:r>
      <w:r w:rsidR="00BA4C90">
        <w:lastRenderedPageBreak/>
        <w:t>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37D6D53D" w:rsidR="006B7CCC" w:rsidRDefault="006570C6" w:rsidP="00227EDC">
      <w:pPr>
        <w:pStyle w:val="Caption"/>
        <w:rPr>
          <w:rFonts w:ascii="Courier New" w:hAnsi="Courier New" w:cs="Courier New"/>
          <w:sz w:val="24"/>
          <w:szCs w:val="24"/>
        </w:rPr>
      </w:pPr>
      <w:r>
        <w:t xml:space="preserve">Figure </w:t>
      </w:r>
      <w:r w:rsidR="00C54D26">
        <w:fldChar w:fldCharType="begin"/>
      </w:r>
      <w:r w:rsidR="00C54D26">
        <w:instrText xml:space="preserve"> SEQ Figure \* ARABIC </w:instrText>
      </w:r>
      <w:r w:rsidR="00C54D26">
        <w:fldChar w:fldCharType="separate"/>
      </w:r>
      <w:r w:rsidR="001A2CCA">
        <w:rPr>
          <w:noProof/>
        </w:rPr>
        <w:t>5</w:t>
      </w:r>
      <w:r w:rsidR="00C54D26">
        <w:rPr>
          <w:noProof/>
        </w:rPr>
        <w:fldChar w:fldCharType="end"/>
      </w:r>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t>Merkle</w:t>
      </w:r>
      <w:r w:rsidR="001B77D8">
        <w:t>-</w:t>
      </w:r>
      <w:proofErr w:type="spellStart"/>
      <w:r w:rsidRPr="00861D8E">
        <w:t>Damgard</w:t>
      </w:r>
      <w:proofErr w:type="spellEnd"/>
      <w:r w:rsidRPr="00861D8E">
        <w:t xml:space="preserve">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645F5297" w:rsidR="001B77D8" w:rsidRPr="00BA4462" w:rsidRDefault="00EB6AB4" w:rsidP="00BA4462">
      <w:pPr>
        <w:pStyle w:val="Caption"/>
        <w:rPr>
          <w:rtl/>
        </w:rPr>
      </w:pPr>
      <w:r w:rsidRPr="00BA4462">
        <w:t xml:space="preserve">Figure </w:t>
      </w:r>
      <w:r w:rsidR="00C54D26">
        <w:fldChar w:fldCharType="begin"/>
      </w:r>
      <w:r w:rsidR="00C54D26">
        <w:instrText xml:space="preserve"> SEQ Figure \* ARABIC </w:instrText>
      </w:r>
      <w:r w:rsidR="00C54D26">
        <w:fldChar w:fldCharType="separate"/>
      </w:r>
      <w:r w:rsidR="001A2CCA" w:rsidRPr="00BA4462">
        <w:t>6</w:t>
      </w:r>
      <w:r w:rsidR="00C54D26">
        <w:fldChar w:fldCharType="end"/>
      </w:r>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5" w:name="_Toc95592054"/>
      <w:r>
        <w:lastRenderedPageBreak/>
        <w:t>2.</w:t>
      </w:r>
      <w:r w:rsidR="00F224D3">
        <w:t>2-</w:t>
      </w:r>
      <w:r w:rsidR="00F215B5">
        <w:t>HASH POINTERS AND DATA STRUCTURES</w:t>
      </w:r>
      <w:bookmarkEnd w:id="15"/>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6" w:name="_Toc95592055"/>
      <w:r>
        <w:t>H</w:t>
      </w:r>
      <w:r w:rsidR="000A1B06" w:rsidRPr="00161331">
        <w:t>ash pointer</w:t>
      </w:r>
      <w:bookmarkEnd w:id="16"/>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7</w:t>
      </w:r>
      <w:r w:rsidR="00C54D26">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7" w:name="_Toc95592056"/>
      <w:r>
        <w:t>Block chain</w:t>
      </w:r>
      <w:bookmarkEnd w:id="17"/>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8</w:t>
      </w:r>
      <w:r w:rsidR="00C54D26">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r w:rsidR="00C54D26">
        <w:fldChar w:fldCharType="begin"/>
      </w:r>
      <w:r w:rsidR="00C54D26">
        <w:instrText xml:space="preserve"> SEQ Figure \* ARABIC </w:instrText>
      </w:r>
      <w:r w:rsidR="00C54D26">
        <w:fldChar w:fldCharType="separate"/>
      </w:r>
      <w:r w:rsidR="001A2CCA">
        <w:rPr>
          <w:noProof/>
        </w:rPr>
        <w:t>9</w:t>
      </w:r>
      <w:r w:rsidR="00C54D26">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8" w:name="_Toc95592057"/>
      <w:r>
        <w:t>Merkle tree</w:t>
      </w:r>
      <w:bookmarkEnd w:id="18"/>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10</w:t>
      </w:r>
      <w:r w:rsidR="00C54D26">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19" w:name="OLE_LINK33"/>
      <w:r>
        <w:t>proof of membership</w:t>
      </w:r>
      <w:bookmarkEnd w:id="19"/>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r w:rsidR="00C54D26">
        <w:fldChar w:fldCharType="begin"/>
      </w:r>
      <w:r w:rsidR="00C54D26">
        <w:instrText xml:space="preserve"> SEQ Figure \* ARABIC </w:instrText>
      </w:r>
      <w:r w:rsidR="00C54D26">
        <w:fldChar w:fldCharType="separate"/>
      </w:r>
      <w:r w:rsidR="001A2CCA">
        <w:rPr>
          <w:noProof/>
        </w:rPr>
        <w:t>11</w:t>
      </w:r>
      <w:r w:rsidR="00C54D26">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0"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1" w:name="OLE_LINK32"/>
      <w:r>
        <w:rPr>
          <w:lang w:bidi="fa-IR"/>
        </w:rPr>
        <w:t xml:space="preserve">as same as </w:t>
      </w:r>
      <w:bookmarkEnd w:id="21"/>
      <w:r>
        <w:rPr>
          <w:lang w:bidi="fa-IR"/>
        </w:rPr>
        <w:t xml:space="preserve">the hash-pointer that we stored before, then we find the </w:t>
      </w:r>
      <w:r>
        <w:t>proof of membership.</w:t>
      </w:r>
      <w:bookmarkEnd w:id="20"/>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2" w:name="_Toc95592058"/>
      <w:r>
        <w:lastRenderedPageBreak/>
        <w:t>2.</w:t>
      </w:r>
      <w:r w:rsidR="00C434A7">
        <w:t>3</w:t>
      </w:r>
      <w:r w:rsidR="00B90463">
        <w:t>-</w:t>
      </w:r>
      <w:r w:rsidR="00C434A7">
        <w:t>DIGITAL SIGNATURES</w:t>
      </w:r>
      <w:bookmarkEnd w:id="22"/>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3" w:name="_Toc95592059"/>
      <w:r>
        <w:t>Digital signature scheme</w:t>
      </w:r>
      <w:bookmarkEnd w:id="23"/>
    </w:p>
    <w:p w14:paraId="0BD071EC" w14:textId="77777777" w:rsidR="00B707B2" w:rsidRPr="003B0727" w:rsidRDefault="00B67944" w:rsidP="00DB0862">
      <w:r w:rsidRPr="003B0727">
        <w:t xml:space="preserve">A digital signature scheme consists of the following </w:t>
      </w:r>
      <w:bookmarkStart w:id="24" w:name="OLE_LINK3"/>
      <w:r w:rsidRPr="003B0727">
        <w:t>three algorithms</w:t>
      </w:r>
      <w:bookmarkEnd w:id="24"/>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12</w:t>
      </w:r>
      <w:r w:rsidR="00C54D26">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5" w:name="OLE_LINK4"/>
      <w:r w:rsidR="00A77694" w:rsidRPr="00EE5AE5">
        <w:rPr>
          <w:b/>
          <w:bCs/>
        </w:rPr>
        <w:t xml:space="preserve">existentially </w:t>
      </w:r>
      <w:bookmarkEnd w:id="25"/>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6" w:name="_Toc95592060"/>
      <w:r>
        <w:t>ECDSA</w:t>
      </w:r>
      <w:bookmarkEnd w:id="26"/>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7" w:name="OLE_LINK5"/>
      <w:r w:rsidRPr="005B24B5">
        <w:t>sizes of various quantities</w:t>
      </w:r>
      <w:r>
        <w:t xml:space="preserve"> in </w:t>
      </w:r>
      <w:r w:rsidRPr="00743B7D">
        <w:rPr>
          <w:rFonts w:ascii="Calibri" w:hAnsi="Calibri" w:cs="Calibri"/>
        </w:rPr>
        <w:t>ECDSA</w:t>
      </w:r>
      <w:bookmarkEnd w:id="27"/>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13</w:t>
      </w:r>
      <w:r w:rsidR="00C54D26">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8" w:name="_Toc95592061"/>
      <w:r>
        <w:t>Public Keys as Identities</w:t>
      </w:r>
      <w:bookmarkEnd w:id="28"/>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14</w:t>
      </w:r>
      <w:r w:rsidR="00C54D26">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9"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9"/>
    </w:p>
    <w:p w14:paraId="4E1C084F" w14:textId="450D437E" w:rsidR="000B2E3D" w:rsidRDefault="00357478" w:rsidP="00357478">
      <w:pPr>
        <w:pStyle w:val="Heading2"/>
      </w:pPr>
      <w:bookmarkStart w:id="30" w:name="_Toc95592063"/>
      <w:r>
        <w:t>3.1-</w:t>
      </w:r>
      <w:r w:rsidR="000B2E3D">
        <w:t>Bitcoin in use</w:t>
      </w:r>
      <w:bookmarkEnd w:id="30"/>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1" w:name="_Toc95592064"/>
      <w:r>
        <w:lastRenderedPageBreak/>
        <w:t>3.2-Bitcoin Concepts</w:t>
      </w:r>
      <w:bookmarkEnd w:id="31"/>
    </w:p>
    <w:p w14:paraId="63401992" w14:textId="77777777" w:rsidR="00B707A2" w:rsidRDefault="00B707A2" w:rsidP="00B707A2">
      <w:pPr>
        <w:pStyle w:val="Heading3"/>
      </w:pPr>
      <w:bookmarkStart w:id="32" w:name="_Toc95592065"/>
      <w:r>
        <w:t>Transactions</w:t>
      </w:r>
      <w:bookmarkEnd w:id="32"/>
    </w:p>
    <w:p w14:paraId="2271739A" w14:textId="756C9B61" w:rsidR="000A16A7" w:rsidRDefault="00B707A2" w:rsidP="000A16A7">
      <w:pPr>
        <w:rPr>
          <w:rtl/>
        </w:rPr>
      </w:pPr>
      <w:r>
        <w:t xml:space="preserve">Satoshi Nakamoto, bitcoin creator, defined an </w:t>
      </w:r>
      <w:bookmarkStart w:id="33" w:name="OLE_LINK27"/>
      <w:r>
        <w:t>electronic coin as a chain of digital signatures</w:t>
      </w:r>
      <w:bookmarkEnd w:id="33"/>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r w:rsidR="00C54D26">
        <w:fldChar w:fldCharType="begin"/>
      </w:r>
      <w:r w:rsidR="00C54D26">
        <w:instrText xml:space="preserve"> SEQ Figure \* ARABIC </w:instrText>
      </w:r>
      <w:r w:rsidR="00C54D26">
        <w:fldChar w:fldCharType="separate"/>
      </w:r>
      <w:r w:rsidR="001A2CCA">
        <w:rPr>
          <w:noProof/>
        </w:rPr>
        <w:t>15</w:t>
      </w:r>
      <w:r w:rsidR="00C54D26">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4" w:name="_Toc95592066"/>
      <w:r>
        <w:t>Timestamp Server</w:t>
      </w:r>
      <w:bookmarkEnd w:id="34"/>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16</w:t>
      </w:r>
      <w:r w:rsidR="00C54D26">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5" w:name="_Toc95592067"/>
      <w:r>
        <w:t>Proof-of-Work</w:t>
      </w:r>
      <w:bookmarkEnd w:id="35"/>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6"/>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17</w:t>
      </w:r>
      <w:r w:rsidR="00C54D26">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7"/>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6" w:name="_Toc95592068"/>
      <w:r>
        <w:t>Bitcoin Mining</w:t>
      </w:r>
      <w:r w:rsidR="00AD5B45">
        <w:t xml:space="preserve"> in </w:t>
      </w:r>
      <w:r w:rsidR="00D208D3">
        <w:t>summary</w:t>
      </w:r>
      <w:bookmarkEnd w:id="36"/>
    </w:p>
    <w:p w14:paraId="5CFD012F" w14:textId="07A1CDDF" w:rsidR="00AD5B45" w:rsidRDefault="00AD5B45" w:rsidP="008E5898">
      <w:r w:rsidRPr="00AD5B45">
        <w:t>Bitcoin mining</w:t>
      </w:r>
      <w:r w:rsidR="007861C2">
        <w:rPr>
          <w:rStyle w:val="FootnoteReference"/>
        </w:rPr>
        <w:footnoteReference w:id="8"/>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7" w:name="_Toc95592069"/>
      <w:r>
        <w:t>Consensus mechanism</w:t>
      </w:r>
      <w:bookmarkEnd w:id="37"/>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8" w:name="_Toc95592070"/>
      <w:r>
        <w:t>Privacy</w:t>
      </w:r>
      <w:bookmarkEnd w:id="38"/>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18</w:t>
      </w:r>
      <w:r w:rsidR="00C54D26">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9" w:name="_Toc95592071"/>
      <w:r>
        <w:lastRenderedPageBreak/>
        <w:t>3.3-</w:t>
      </w:r>
      <w:r w:rsidR="005411BE">
        <w:t>Bitcoin blockchain data structure</w:t>
      </w:r>
      <w:bookmarkEnd w:id="39"/>
    </w:p>
    <w:p w14:paraId="6ED97D67" w14:textId="4AF4DBF7" w:rsidR="005411BE" w:rsidRDefault="004147AC" w:rsidP="009F3DE6">
      <w:r w:rsidRPr="004147AC">
        <w:t xml:space="preserve">An overview of the </w:t>
      </w:r>
      <w:bookmarkStart w:id="40" w:name="OLE_LINK29"/>
      <w:r w:rsidRPr="004147AC">
        <w:t>Bitcoin</w:t>
      </w:r>
      <w:bookmarkEnd w:id="40"/>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r w:rsidR="00C54D26">
        <w:fldChar w:fldCharType="begin"/>
      </w:r>
      <w:r w:rsidR="00C54D26">
        <w:instrText xml:space="preserve"> SEQ Figure \* ARABIC </w:instrText>
      </w:r>
      <w:r w:rsidR="00C54D26">
        <w:fldChar w:fldCharType="separate"/>
      </w:r>
      <w:r w:rsidR="001A2CCA">
        <w:rPr>
          <w:noProof/>
        </w:rPr>
        <w:t>19</w:t>
      </w:r>
      <w:r w:rsidR="00C54D26">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1" w:name="_Toc95592072"/>
      <w:r>
        <w:t>Block Header</w:t>
      </w:r>
      <w:bookmarkEnd w:id="41"/>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r w:rsidR="00C54D26">
        <w:fldChar w:fldCharType="begin"/>
      </w:r>
      <w:r w:rsidR="00C54D26">
        <w:instrText xml:space="preserve"> SEQ Figure \* ARABIC </w:instrText>
      </w:r>
      <w:r w:rsidR="00C54D26">
        <w:fldChar w:fldCharType="separate"/>
      </w:r>
      <w:r w:rsidR="001A2CCA">
        <w:rPr>
          <w:noProof/>
        </w:rPr>
        <w:t>20</w:t>
      </w:r>
      <w:r w:rsidR="00C54D26">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2" w:name="_Toc95592073"/>
      <w:r>
        <w:lastRenderedPageBreak/>
        <w:t>4</w:t>
      </w:r>
      <w:r w:rsidR="00887FC8">
        <w:t>-</w:t>
      </w:r>
      <w:r w:rsidR="00887FC8" w:rsidRPr="002F26DB">
        <w:t>BITCOIN MINING</w:t>
      </w:r>
      <w:bookmarkEnd w:id="42"/>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3" w:name="_Toc95592074"/>
      <w:r>
        <w:t>4</w:t>
      </w:r>
      <w:r w:rsidR="00B071F3">
        <w:t>.1</w:t>
      </w:r>
      <w:r w:rsidR="00C26BE8">
        <w:t>-</w:t>
      </w:r>
      <w:r w:rsidR="00B071F3">
        <w:t>The</w:t>
      </w:r>
      <w:r w:rsidR="008B6549">
        <w:t xml:space="preserve"> task of Bitcoin miners</w:t>
      </w:r>
      <w:bookmarkEnd w:id="43"/>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w:t>
      </w:r>
      <w:proofErr w:type="spellStart"/>
      <w:r w:rsidR="00C12604" w:rsidRPr="00C12604">
        <w:t>SegWit</w:t>
      </w:r>
      <w:proofErr w:type="spellEnd"/>
      <w:r w:rsidR="00C12604" w:rsidRPr="00C12604">
        <w: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4" w:name="_Toc95592075"/>
      <w:r w:rsidRPr="009E3AA9">
        <w:t>Finding a valid block</w:t>
      </w:r>
      <w:bookmarkEnd w:id="44"/>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r w:rsidR="00C54D26">
        <w:fldChar w:fldCharType="begin"/>
      </w:r>
      <w:r w:rsidR="00C54D26">
        <w:instrText xml:space="preserve"> SEQ Figure \* ARABIC </w:instrText>
      </w:r>
      <w:r w:rsidR="00C54D26">
        <w:fldChar w:fldCharType="separate"/>
      </w:r>
      <w:r>
        <w:rPr>
          <w:noProof/>
        </w:rPr>
        <w:t>21</w:t>
      </w:r>
      <w:r w:rsidR="00C54D26">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22</w:t>
      </w:r>
      <w:r w:rsidR="00C54D26">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45"/>
      <w:r>
        <w:t xml:space="preserve">The vast, vast majority </w:t>
      </w:r>
      <w:commentRangeEnd w:id="45"/>
      <w:r>
        <w:rPr>
          <w:rStyle w:val="CommentReference"/>
        </w:rPr>
        <w:commentReference w:id="45"/>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6" w:name="_Toc95592076"/>
      <w:r>
        <w:t>Difficulty</w:t>
      </w:r>
      <w:bookmarkEnd w:id="46"/>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47" w:name="OLE_LINK15"/>
      <w:r w:rsidRPr="00582CAE">
        <w:rPr>
          <w:b/>
          <w:bCs/>
        </w:rPr>
        <w:lastRenderedPageBreak/>
        <w:t>Target</w:t>
      </w:r>
      <w:r w:rsidR="002669B2" w:rsidRPr="00582CAE">
        <w:rPr>
          <w:b/>
          <w:bCs/>
        </w:rPr>
        <w:t xml:space="preserve"> ("Bits"</w:t>
      </w:r>
      <w:bookmarkEnd w:id="47"/>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r w:rsidR="00C54D26">
        <w:fldChar w:fldCharType="begin"/>
      </w:r>
      <w:r w:rsidR="00C54D26">
        <w:instrText xml:space="preserve"> SEQ Figure \* ARABIC </w:instrText>
      </w:r>
      <w:r w:rsidR="00C54D26">
        <w:fldChar w:fldCharType="separate"/>
      </w:r>
      <w:r w:rsidR="001A2CCA">
        <w:rPr>
          <w:noProof/>
        </w:rPr>
        <w:t>23</w:t>
      </w:r>
      <w:r w:rsidR="00C54D26">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24</w:t>
      </w:r>
      <w:r w:rsidR="00C54D26">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8"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8"/>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9" w:name="OLE_LINK17"/>
      <w:r w:rsidR="00D0020E">
        <w:t xml:space="preserve">multiply by </w:t>
      </w:r>
      <w:bookmarkEnd w:id="49"/>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25</w:t>
      </w:r>
      <w:r w:rsidR="00C54D26">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0" w:name="_Toc95592077"/>
      <w:r>
        <w:lastRenderedPageBreak/>
        <w:t>4</w:t>
      </w:r>
      <w:r w:rsidR="00B071F3">
        <w:t>.2-</w:t>
      </w:r>
      <w:r w:rsidR="00CE0E2D">
        <w:t>Mining Hardware</w:t>
      </w:r>
      <w:bookmarkEnd w:id="50"/>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51" w:name="OLE_LINK7"/>
      <w:r w:rsidR="00695C82" w:rsidRPr="009347CB">
        <w:t xml:space="preserve">properties of those </w:t>
      </w:r>
      <w:bookmarkEnd w:id="51"/>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9"/>
      </w:r>
    </w:p>
    <w:p w14:paraId="2FA0943B" w14:textId="650DF9CC" w:rsidR="0050289F" w:rsidRDefault="0050289F" w:rsidP="0050289F">
      <w:pPr>
        <w:pStyle w:val="Heading3"/>
      </w:pPr>
      <w:bookmarkStart w:id="52" w:name="_Toc95592078"/>
      <w:r>
        <w:t>A closer look at SHA‐256</w:t>
      </w:r>
      <w:bookmarkEnd w:id="52"/>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3" w:name="OLE_LINK9"/>
      <w:r w:rsidR="00F54214" w:rsidRPr="00F17AE3">
        <w:t>256 bits of</w:t>
      </w:r>
      <w:bookmarkEnd w:id="53"/>
      <w:r w:rsidR="00F54214" w:rsidRPr="00F17AE3">
        <w:t xml:space="preserve"> state</w:t>
      </w:r>
      <w:bookmarkStart w:id="54" w:name="OLE_LINK8"/>
      <w:r w:rsidR="0035614C" w:rsidRPr="00F17AE3">
        <w:t>(variable)</w:t>
      </w:r>
      <w:bookmarkEnd w:id="54"/>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0"/>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5" w:name="OLE_LINK10"/>
      <w:r w:rsidR="00C30364" w:rsidRPr="00F17AE3">
        <w:t>eight 32‐bit words of state</w:t>
      </w:r>
      <w:bookmarkEnd w:id="55"/>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26</w:t>
      </w:r>
      <w:r w:rsidR="00C54D26">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6" w:name="_Toc95592079"/>
      <w:r>
        <w:t>CPU mining</w:t>
      </w:r>
      <w:bookmarkEnd w:id="56"/>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27</w:t>
      </w:r>
      <w:r w:rsidR="00C54D26">
        <w:rPr>
          <w:noProof/>
        </w:rPr>
        <w:fldChar w:fldCharType="end"/>
      </w:r>
      <w:r>
        <w:t xml:space="preserve"> - </w:t>
      </w:r>
      <w:r w:rsidRPr="00A55312">
        <w:t>CPU mining pseudocode</w:t>
      </w:r>
      <w:r>
        <w:t>.</w:t>
      </w:r>
      <w:r>
        <w:rPr>
          <w:rStyle w:val="FootnoteReference"/>
        </w:rPr>
        <w:footnoteReference w:id="11"/>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7" w:name="OLE_LINK13"/>
      <w:r w:rsidR="000E2569" w:rsidRPr="009E58C2">
        <w:t>on scale by</w:t>
      </w:r>
      <w:r w:rsidRPr="009E58C2">
        <w:t xml:space="preserve"> </w:t>
      </w:r>
      <w:bookmarkStart w:id="58" w:name="OLE_LINK12"/>
      <w:bookmarkEnd w:id="57"/>
      <w:r w:rsidR="003C2118">
        <w:t>5</w:t>
      </w:r>
      <w:r w:rsidRPr="009E58C2">
        <w:t xml:space="preserve">0 million hashes per second </w:t>
      </w:r>
      <w:bookmarkEnd w:id="58"/>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9" w:name="_Toc95592080"/>
      <w:r>
        <w:t>GPU mining</w:t>
      </w:r>
      <w:bookmarkEnd w:id="59"/>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0" w:name="OLE_LINK11"/>
      <w:r w:rsidR="002133D5">
        <w:t>GPUs</w:t>
      </w:r>
      <w:bookmarkEnd w:id="60"/>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28</w:t>
      </w:r>
      <w:r w:rsidR="00C54D26">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1" w:name="_Toc95592081"/>
      <w:r>
        <w:t>FPGA mining</w:t>
      </w:r>
      <w:bookmarkEnd w:id="61"/>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29</w:t>
      </w:r>
      <w:r w:rsidR="00C54D26">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2" w:name="OLE_LINK14"/>
      <w:r w:rsidR="0099003D">
        <w:t xml:space="preserve"> </w:t>
      </w:r>
      <w:r w:rsidRPr="009E58C2">
        <w:t>billion hashes per second. This is certainly a large performance gain over CPUs and GPUs</w:t>
      </w:r>
      <w:r w:rsidR="00BB3087" w:rsidRPr="009E58C2">
        <w:t>.</w:t>
      </w:r>
      <w:bookmarkEnd w:id="62"/>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3" w:name="_Toc95592082"/>
      <w:r>
        <w:lastRenderedPageBreak/>
        <w:t>ASIC</w:t>
      </w:r>
      <w:r w:rsidR="00655B3F">
        <w:rPr>
          <w:rStyle w:val="FootnoteReference"/>
        </w:rPr>
        <w:footnoteReference w:id="12"/>
      </w:r>
      <w:r>
        <w:t xml:space="preserve"> mining</w:t>
      </w:r>
      <w:bookmarkEnd w:id="63"/>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30</w:t>
      </w:r>
      <w:r w:rsidR="00C54D26">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4" w:name="_Toc95592083"/>
      <w:r>
        <w:lastRenderedPageBreak/>
        <w:t>5</w:t>
      </w:r>
      <w:r w:rsidR="00516C54">
        <w:t>-FPGA</w:t>
      </w:r>
      <w:bookmarkEnd w:id="64"/>
    </w:p>
    <w:p w14:paraId="0E6EF78C" w14:textId="25CF9E4D" w:rsidR="004351E0" w:rsidRPr="004351E0" w:rsidRDefault="004D29C1" w:rsidP="00EE3FF4">
      <w:pPr>
        <w:pStyle w:val="Heading2"/>
      </w:pPr>
      <w:bookmarkStart w:id="65" w:name="_Toc95592084"/>
      <w:r>
        <w:t>5</w:t>
      </w:r>
      <w:r w:rsidR="0057427D">
        <w:t>.1-</w:t>
      </w:r>
      <w:r w:rsidR="004351E0">
        <w:t>Introduction</w:t>
      </w:r>
      <w:bookmarkEnd w:id="65"/>
    </w:p>
    <w:p w14:paraId="07385051" w14:textId="31F322C4" w:rsidR="00FD5AF7" w:rsidRDefault="009D5EEA" w:rsidP="00FD5AF7">
      <w:r w:rsidRPr="00C0150B">
        <w:t>Field programmable gate array (</w:t>
      </w:r>
      <w:bookmarkStart w:id="66" w:name="OLE_LINK18"/>
      <w:r w:rsidRPr="00C0150B">
        <w:t>FPGA</w:t>
      </w:r>
      <w:bookmarkEnd w:id="66"/>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7" w:name="OLE_LINK19"/>
      <w:r w:rsidR="008755E7" w:rsidRPr="00C0150B">
        <w:t>FPGA</w:t>
      </w:r>
      <w:bookmarkEnd w:id="67"/>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3"/>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31</w:t>
      </w:r>
      <w:r w:rsidR="00C54D26">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8" w:name="_Toc95592085"/>
      <w:r>
        <w:t>Requirement of FPGAs</w:t>
      </w:r>
      <w:bookmarkEnd w:id="68"/>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4"/>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5"/>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32</w:t>
      </w:r>
      <w:r w:rsidR="00C54D26">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9"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9"/>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0" w:name="OLE_LINK21"/>
      <w:r>
        <w:t>configurable</w:t>
      </w:r>
      <w:bookmarkEnd w:id="70"/>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C54D26">
        <w:fldChar w:fldCharType="begin"/>
      </w:r>
      <w:r w:rsidR="00C54D26">
        <w:instrText xml:space="preserve"> SEQ Figure \* ARABIC </w:instrText>
      </w:r>
      <w:r w:rsidR="00C54D26">
        <w:fldChar w:fldCharType="separate"/>
      </w:r>
      <w:r w:rsidR="001A2CCA">
        <w:rPr>
          <w:noProof/>
        </w:rPr>
        <w:t>33</w:t>
      </w:r>
      <w:r w:rsidR="00C54D26">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34</w:t>
      </w:r>
      <w:r w:rsidR="00C54D26">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71" w:name="_Toc95592087"/>
      <w:r>
        <w:t>Internal Architecture of LUT</w:t>
      </w:r>
      <w:bookmarkEnd w:id="71"/>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35</w:t>
      </w:r>
      <w:r w:rsidR="00C54D26">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2" w:name="_Toc95592088"/>
      <w:r w:rsidRPr="00EE3FF4">
        <w:t xml:space="preserve">Routing Architecture </w:t>
      </w:r>
      <w:r>
        <w:t xml:space="preserve">- </w:t>
      </w:r>
      <w:r w:rsidRPr="00EE3FF4">
        <w:t>switch matrix</w:t>
      </w:r>
      <w:bookmarkEnd w:id="72"/>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r w:rsidR="00C54D26">
        <w:fldChar w:fldCharType="begin"/>
      </w:r>
      <w:r w:rsidR="00C54D26">
        <w:instrText xml:space="preserve"> SEQ Figure \* ARABIC </w:instrText>
      </w:r>
      <w:r w:rsidR="00C54D26">
        <w:fldChar w:fldCharType="separate"/>
      </w:r>
      <w:r w:rsidR="001A2CCA">
        <w:rPr>
          <w:noProof/>
        </w:rPr>
        <w:t>36</w:t>
      </w:r>
      <w:r w:rsidR="00C54D26">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3" w:name="OLE_LINK20"/>
      <w:r w:rsidRPr="00C16E64">
        <w:t xml:space="preserve">(right) </w:t>
      </w:r>
      <w:bookmarkEnd w:id="73"/>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4" w:name="_Toc95592089"/>
      <w:r>
        <w:t xml:space="preserve">Additional Elements </w:t>
      </w:r>
      <w:proofErr w:type="gramStart"/>
      <w:r>
        <w:t>In</w:t>
      </w:r>
      <w:proofErr w:type="gramEnd"/>
      <w:r>
        <w:t xml:space="preserve"> Contemporary FPGA Architectures</w:t>
      </w:r>
      <w:bookmarkEnd w:id="74"/>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6"/>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37</w:t>
      </w:r>
      <w:r w:rsidR="00C54D26">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5" w:name="_Toc95592090"/>
      <w:r>
        <w:lastRenderedPageBreak/>
        <w:t>5</w:t>
      </w:r>
      <w:r w:rsidR="0057427D">
        <w:t>.3-</w:t>
      </w:r>
      <w:r w:rsidR="007855F3">
        <w:t>FPGA Programming</w:t>
      </w:r>
      <w:bookmarkEnd w:id="75"/>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38</w:t>
      </w:r>
      <w:r w:rsidR="00C54D26">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6" w:name="_Toc95592091"/>
      <w:r w:rsidRPr="00D436A7">
        <w:t>HDL</w:t>
      </w:r>
      <w:r>
        <w:t xml:space="preserve"> &amp; Synthesize</w:t>
      </w:r>
      <w:bookmarkEnd w:id="76"/>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7"/>
      </w:r>
      <w:r w:rsidR="004507F5">
        <w:t>.</w:t>
      </w:r>
    </w:p>
    <w:p w14:paraId="106A238A" w14:textId="287ED635" w:rsidR="004507F5" w:rsidRDefault="004507F5" w:rsidP="004507F5">
      <w:pPr>
        <w:pStyle w:val="Heading3"/>
      </w:pPr>
      <w:bookmarkStart w:id="77" w:name="_Toc95592092"/>
      <w:r>
        <w:t xml:space="preserve">Translate </w:t>
      </w:r>
      <w:r w:rsidR="00A10CAE">
        <w:t>process</w:t>
      </w:r>
      <w:bookmarkEnd w:id="77"/>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8" w:name="_Toc95592093"/>
      <w:r w:rsidRPr="007C4123">
        <w:t>Map process</w:t>
      </w:r>
      <w:bookmarkEnd w:id="78"/>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9" w:name="_Toc95592094"/>
      <w:r w:rsidRPr="00A7674C">
        <w:rPr>
          <w:rStyle w:val="Strong"/>
          <w:b/>
          <w:bCs/>
        </w:rPr>
        <w:t>Place and Route</w:t>
      </w:r>
      <w:bookmarkEnd w:id="79"/>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0" w:name="_Toc95592095"/>
      <w:r w:rsidRPr="009D6824">
        <w:t>Device Programming - Bitstream Generation</w:t>
      </w:r>
      <w:bookmarkEnd w:id="80"/>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39</w:t>
      </w:r>
      <w:r w:rsidR="00C54D26">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1" w:name="_Toc95592096"/>
      <w:r>
        <w:lastRenderedPageBreak/>
        <w:t>5</w:t>
      </w:r>
      <w:r w:rsidR="006652A1">
        <w:t>.4-FPGA</w:t>
      </w:r>
      <w:r w:rsidR="001D6045">
        <w:t>s</w:t>
      </w:r>
      <w:r w:rsidR="006652A1">
        <w:t xml:space="preserve"> Vs ASICs</w:t>
      </w:r>
      <w:bookmarkEnd w:id="81"/>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40</w:t>
      </w:r>
      <w:r w:rsidR="00C54D26">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2" w:name="_Toc95592097"/>
      <w:r>
        <w:lastRenderedPageBreak/>
        <w:t>5</w:t>
      </w:r>
      <w:r w:rsidR="0057427D">
        <w:t>.</w:t>
      </w:r>
      <w:r w:rsidR="006652A1">
        <w:t>5</w:t>
      </w:r>
      <w:r w:rsidR="0057427D">
        <w:t>-</w:t>
      </w:r>
      <w:r w:rsidR="00516C54" w:rsidRPr="002C726D">
        <w:t xml:space="preserve">FPGA </w:t>
      </w:r>
      <w:r w:rsidR="002C726D" w:rsidRPr="002C726D">
        <w:t>As Bitcoin Miner</w:t>
      </w:r>
      <w:bookmarkEnd w:id="82"/>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3" w:name="OLE_LINK23"/>
      <w:r w:rsidR="00F769BB">
        <w:t>"</w:t>
      </w:r>
      <w:r w:rsidR="00B7129B" w:rsidRPr="00F769BB">
        <w:t>Turing-completeness</w:t>
      </w:r>
      <w:bookmarkEnd w:id="83"/>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4" w:name="_Toc95592098"/>
      <w:r>
        <w:t xml:space="preserve">FPGA </w:t>
      </w:r>
      <w:r w:rsidR="00936623">
        <w:t xml:space="preserve">mining </w:t>
      </w:r>
      <w:r>
        <w:t xml:space="preserve">versus GPU and CPU </w:t>
      </w:r>
      <w:r w:rsidR="004A5FC2">
        <w:t xml:space="preserve">and ASIC </w:t>
      </w:r>
      <w:r>
        <w:t>mining</w:t>
      </w:r>
      <w:bookmarkEnd w:id="84"/>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5" w:name="OLE_LINK24"/>
      <w:r w:rsidR="00825C74">
        <w:t>makes the game changing</w:t>
      </w:r>
      <w:bookmarkEnd w:id="85"/>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41</w:t>
      </w:r>
      <w:r w:rsidR="00C54D26">
        <w:rPr>
          <w:noProof/>
        </w:rPr>
        <w:fldChar w:fldCharType="end"/>
      </w:r>
      <w:r>
        <w:t xml:space="preserve"> - </w:t>
      </w:r>
      <w:r w:rsidRPr="00FB3F84">
        <w:t xml:space="preserve">Comparison of </w:t>
      </w:r>
      <w:bookmarkStart w:id="86" w:name="OLE_LINK22"/>
      <w:r>
        <w:t xml:space="preserve">typical </w:t>
      </w:r>
      <w:bookmarkEnd w:id="86"/>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r w:rsidR="00C54D26">
        <w:fldChar w:fldCharType="begin"/>
      </w:r>
      <w:r w:rsidR="00C54D26">
        <w:instrText xml:space="preserve"> SEQ Figure \* ARABIC </w:instrText>
      </w:r>
      <w:r w:rsidR="00C54D26">
        <w:fldChar w:fldCharType="separate"/>
      </w:r>
      <w:r w:rsidR="001A2CCA">
        <w:rPr>
          <w:noProof/>
        </w:rPr>
        <w:t>42</w:t>
      </w:r>
      <w:r w:rsidR="00C54D26">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7" w:name="_Toc95592099"/>
      <w:r>
        <w:t>Profitability of FPGA mining</w:t>
      </w:r>
      <w:bookmarkEnd w:id="87"/>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8" w:name="_Toc95592100"/>
      <w:r>
        <w:lastRenderedPageBreak/>
        <w:t>6</w:t>
      </w:r>
      <w:r w:rsidR="00887FC8">
        <w:t>-CONCLUSION</w:t>
      </w:r>
      <w:bookmarkEnd w:id="88"/>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9" w:name="_Toc95592101"/>
      <w:r w:rsidRPr="00936623">
        <w:rPr>
          <w:rStyle w:val="Heading4Char"/>
          <w:rFonts w:eastAsia="CharisSIL" w:cstheme="minorHAnsi"/>
          <w:b/>
          <w:bCs/>
          <w:sz w:val="32"/>
          <w:szCs w:val="32"/>
        </w:rPr>
        <w:t>Professional mining</w:t>
      </w:r>
      <w:bookmarkEnd w:id="89"/>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43</w:t>
      </w:r>
      <w:r w:rsidR="00C54D26">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90" w:name="_Toc95592102"/>
      <w:r>
        <w:t xml:space="preserve">Mining hardware evolution: </w:t>
      </w:r>
      <w:r w:rsidR="00232487">
        <w:t>Similarities to gold mining</w:t>
      </w:r>
      <w:bookmarkEnd w:id="90"/>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8"/>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r w:rsidR="00C54D26">
        <w:fldChar w:fldCharType="begin"/>
      </w:r>
      <w:r w:rsidR="00C54D26">
        <w:instrText xml:space="preserve"> SEQ Figure \* ARABIC </w:instrText>
      </w:r>
      <w:r w:rsidR="00C54D26">
        <w:fldChar w:fldCharType="separate"/>
      </w:r>
      <w:r w:rsidR="001A2CCA">
        <w:rPr>
          <w:noProof/>
        </w:rPr>
        <w:t>44</w:t>
      </w:r>
      <w:r w:rsidR="00C54D26">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1" w:name="_Toc95592103"/>
      <w:r>
        <w:t xml:space="preserve">A look to the future - </w:t>
      </w:r>
      <w:r w:rsidR="0056662B">
        <w:t>The cycle repeats itself</w:t>
      </w:r>
      <w:bookmarkEnd w:id="91"/>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9"/>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0"/>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1"/>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2"/>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93" w:name="_Toc95592104"/>
      <w:r>
        <w:lastRenderedPageBreak/>
        <w:t>R</w:t>
      </w:r>
      <w:r w:rsidRPr="00B15C14">
        <w:t>eferences</w:t>
      </w:r>
      <w:bookmarkEnd w:id="93"/>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94"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94"/>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95"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95"/>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ADC7C" w14:textId="77777777" w:rsidR="00E715E7" w:rsidRDefault="00E715E7" w:rsidP="00DB0862">
      <w:r>
        <w:separator/>
      </w:r>
    </w:p>
  </w:endnote>
  <w:endnote w:type="continuationSeparator" w:id="0">
    <w:p w14:paraId="69A3E462" w14:textId="77777777" w:rsidR="00E715E7" w:rsidRDefault="00E715E7"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51F68" w14:textId="77777777" w:rsidR="00E715E7" w:rsidRDefault="00E715E7" w:rsidP="00DB0862">
      <w:r>
        <w:separator/>
      </w:r>
    </w:p>
  </w:footnote>
  <w:footnote w:type="continuationSeparator" w:id="0">
    <w:p w14:paraId="03E51DB8" w14:textId="77777777" w:rsidR="00E715E7" w:rsidRDefault="00E715E7"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599FE9C1" w14:textId="4C7EA16F" w:rsidR="0052754A" w:rsidRPr="00403CDE" w:rsidRDefault="0052754A" w:rsidP="00403CDE">
      <w:pPr>
        <w:pStyle w:val="footnotes"/>
        <w:rPr>
          <w:rFonts w:hint="cs"/>
          <w:rtl/>
          <w:lang w:bidi="fa-IR"/>
        </w:rPr>
      </w:pPr>
      <w:r w:rsidRPr="00403CDE">
        <w:rPr>
          <w:rStyle w:val="FootnoteReference"/>
        </w:rPr>
        <w:footnoteRef/>
      </w:r>
      <w:r w:rsidRPr="00403CDE">
        <w:t xml:space="preserve"> </w:t>
      </w:r>
      <w:r w:rsidR="002F6EED" w:rsidRPr="00403CDE">
        <w:t>A</w:t>
      </w:r>
      <w:r w:rsidR="002F6EED" w:rsidRPr="00403CDE">
        <w:t>valanche effect</w:t>
      </w:r>
      <w:r w:rsidR="002F6EED" w:rsidRPr="00403CDE">
        <w:t xml:space="preserve">, </w:t>
      </w:r>
      <w:r w:rsidR="00FE2958">
        <w:t xml:space="preserve">is a term associated with a specific behavior of mathematical </w:t>
      </w:r>
      <w:r w:rsidR="00FE2958">
        <w:t xml:space="preserve">cryptographic </w:t>
      </w:r>
      <w:r w:rsidR="00FE2958">
        <w:t>functions</w:t>
      </w:r>
      <w:r w:rsidR="00FE2958">
        <w:t xml:space="preserve">. Which is: all the bits of </w:t>
      </w:r>
      <w:r w:rsidR="00FE2958">
        <w:t>function</w:t>
      </w:r>
      <w:r w:rsidR="00FE2958">
        <w:t xml:space="preserve">'s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w:t>
      </w:r>
      <w:r w:rsidR="000440C2">
        <w:t>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w:t>
      </w:r>
      <w:r w:rsidR="00B94747">
        <w:t>ndeed</w:t>
      </w:r>
      <w:r w:rsidR="00B94747">
        <w:t>, this effect provides "</w:t>
      </w:r>
      <w:r w:rsidR="00B94747">
        <w:t>Preimage resistance</w:t>
      </w:r>
      <w:r w:rsidR="00B94747">
        <w:t>" and "hiding" property.</w:t>
      </w:r>
    </w:p>
  </w:footnote>
  <w:footnote w:id="6">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7">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8">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9">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0">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1">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2">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3">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4">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5">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6">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7">
    <w:p w14:paraId="4F67B55F" w14:textId="5B9330D2" w:rsidR="004507F5" w:rsidRDefault="004507F5" w:rsidP="0052754A">
      <w:pPr>
        <w:pStyle w:val="footnotes"/>
      </w:pPr>
      <w:r>
        <w:rPr>
          <w:rStyle w:val="FootnoteReference"/>
        </w:rPr>
        <w:footnoteRef/>
      </w:r>
      <w:r>
        <w:t xml:space="preserve"> For Xilinx Synthesis Technology (XST)</w:t>
      </w:r>
    </w:p>
  </w:footnote>
  <w:footnote w:id="18">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19">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0">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1">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2">
    <w:p w14:paraId="2EFDCD1D" w14:textId="319C90F9" w:rsidR="00293D39" w:rsidRDefault="00293D39" w:rsidP="0052754A">
      <w:pPr>
        <w:pStyle w:val="footnotes"/>
      </w:pPr>
      <w:r>
        <w:rPr>
          <w:rStyle w:val="FootnoteReference"/>
        </w:rPr>
        <w:footnoteRef/>
      </w:r>
      <w:r>
        <w:t xml:space="preserve"> </w:t>
      </w:r>
      <w:bookmarkStart w:id="92" w:name="OLE_LINK25"/>
      <w:r>
        <w:rPr>
          <w:rFonts w:ascii="Calibri" w:hAnsi="Calibri" w:cs="Calibri"/>
        </w:rPr>
        <w:t>Scrypt</w:t>
      </w:r>
      <w:bookmarkEnd w:id="92"/>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0C2"/>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4D55"/>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B099A"/>
    <w:rsid w:val="001B276B"/>
    <w:rsid w:val="001B4CC3"/>
    <w:rsid w:val="001B77D8"/>
    <w:rsid w:val="001C3D32"/>
    <w:rsid w:val="001C42FD"/>
    <w:rsid w:val="001C4930"/>
    <w:rsid w:val="001C6591"/>
    <w:rsid w:val="001C7562"/>
    <w:rsid w:val="001D32ED"/>
    <w:rsid w:val="001D52F8"/>
    <w:rsid w:val="001D6045"/>
    <w:rsid w:val="001D7657"/>
    <w:rsid w:val="001E213D"/>
    <w:rsid w:val="001E3828"/>
    <w:rsid w:val="001E6162"/>
    <w:rsid w:val="001E6FB3"/>
    <w:rsid w:val="001E7856"/>
    <w:rsid w:val="0021138D"/>
    <w:rsid w:val="002133D5"/>
    <w:rsid w:val="002153CD"/>
    <w:rsid w:val="00216CC5"/>
    <w:rsid w:val="0021761C"/>
    <w:rsid w:val="00217EE1"/>
    <w:rsid w:val="00220CDD"/>
    <w:rsid w:val="00226541"/>
    <w:rsid w:val="00227EB7"/>
    <w:rsid w:val="00227EDC"/>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6EED"/>
    <w:rsid w:val="002F7EFE"/>
    <w:rsid w:val="00302150"/>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2754A"/>
    <w:rsid w:val="00530853"/>
    <w:rsid w:val="00534998"/>
    <w:rsid w:val="00535062"/>
    <w:rsid w:val="00535592"/>
    <w:rsid w:val="00535601"/>
    <w:rsid w:val="005411BE"/>
    <w:rsid w:val="00543B98"/>
    <w:rsid w:val="00544DA2"/>
    <w:rsid w:val="00547166"/>
    <w:rsid w:val="00551828"/>
    <w:rsid w:val="005522A9"/>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91598"/>
    <w:rsid w:val="005933B9"/>
    <w:rsid w:val="005956A2"/>
    <w:rsid w:val="0059691E"/>
    <w:rsid w:val="005A437A"/>
    <w:rsid w:val="005A57F2"/>
    <w:rsid w:val="005B1190"/>
    <w:rsid w:val="005B1884"/>
    <w:rsid w:val="005B24B5"/>
    <w:rsid w:val="005B28E7"/>
    <w:rsid w:val="005B410A"/>
    <w:rsid w:val="005B44F3"/>
    <w:rsid w:val="005B481F"/>
    <w:rsid w:val="005B4D78"/>
    <w:rsid w:val="005C30EC"/>
    <w:rsid w:val="005C79A3"/>
    <w:rsid w:val="005D2F62"/>
    <w:rsid w:val="005D371C"/>
    <w:rsid w:val="005D50F0"/>
    <w:rsid w:val="005D5C2F"/>
    <w:rsid w:val="005D6F7D"/>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602C"/>
    <w:rsid w:val="00641C18"/>
    <w:rsid w:val="00642289"/>
    <w:rsid w:val="00643861"/>
    <w:rsid w:val="006526DA"/>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7B47"/>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A65D6"/>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1E1C"/>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36EB9"/>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D7444"/>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359D"/>
    <w:rsid w:val="00C53F06"/>
    <w:rsid w:val="00C54D26"/>
    <w:rsid w:val="00C55AF9"/>
    <w:rsid w:val="00C60AD6"/>
    <w:rsid w:val="00C62BBE"/>
    <w:rsid w:val="00C64E44"/>
    <w:rsid w:val="00C72EA5"/>
    <w:rsid w:val="00C82030"/>
    <w:rsid w:val="00C85305"/>
    <w:rsid w:val="00C85A09"/>
    <w:rsid w:val="00C9079C"/>
    <w:rsid w:val="00C92D4B"/>
    <w:rsid w:val="00C979B2"/>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113D"/>
    <w:rsid w:val="00E43AA9"/>
    <w:rsid w:val="00E44835"/>
    <w:rsid w:val="00E508E7"/>
    <w:rsid w:val="00E50AC8"/>
    <w:rsid w:val="00E50EDC"/>
    <w:rsid w:val="00E51A26"/>
    <w:rsid w:val="00E5445A"/>
    <w:rsid w:val="00E555BC"/>
    <w:rsid w:val="00E55BA0"/>
    <w:rsid w:val="00E565B1"/>
    <w:rsid w:val="00E57B68"/>
    <w:rsid w:val="00E630E1"/>
    <w:rsid w:val="00E65111"/>
    <w:rsid w:val="00E664AC"/>
    <w:rsid w:val="00E715E7"/>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256F"/>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1856"/>
    <w:rsid w:val="00F93C68"/>
    <w:rsid w:val="00F95BE8"/>
    <w:rsid w:val="00F975B1"/>
    <w:rsid w:val="00FA03CF"/>
    <w:rsid w:val="00FA1438"/>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16EDA"/>
    <w:rsid w:val="000207BE"/>
    <w:rsid w:val="00023C1C"/>
    <w:rsid w:val="00080929"/>
    <w:rsid w:val="000C0713"/>
    <w:rsid w:val="00104659"/>
    <w:rsid w:val="00121AC6"/>
    <w:rsid w:val="0017569F"/>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07C22"/>
    <w:rsid w:val="00642288"/>
    <w:rsid w:val="0067561D"/>
    <w:rsid w:val="0068202E"/>
    <w:rsid w:val="007118E2"/>
    <w:rsid w:val="007A4451"/>
    <w:rsid w:val="007F4DC4"/>
    <w:rsid w:val="007F7CC9"/>
    <w:rsid w:val="00836AF4"/>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1B30"/>
    <w:rsid w:val="00BB7FB4"/>
    <w:rsid w:val="00C52CB8"/>
    <w:rsid w:val="00C6534F"/>
    <w:rsid w:val="00C83F2C"/>
    <w:rsid w:val="00CB7B84"/>
    <w:rsid w:val="00D15FAB"/>
    <w:rsid w:val="00D462CB"/>
    <w:rsid w:val="00D602C2"/>
    <w:rsid w:val="00D73F9E"/>
    <w:rsid w:val="00DD7DA5"/>
    <w:rsid w:val="00DE3852"/>
    <w:rsid w:val="00DE7E8A"/>
    <w:rsid w:val="00E10109"/>
    <w:rsid w:val="00E600D6"/>
    <w:rsid w:val="00ED53D4"/>
    <w:rsid w:val="00EE713F"/>
    <w:rsid w:val="00F1356E"/>
    <w:rsid w:val="00F26B82"/>
    <w:rsid w:val="00FA79D2"/>
    <w:rsid w:val="00FB6029"/>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41457</TotalTime>
  <Pages>1</Pages>
  <Words>14877</Words>
  <Characters>84805</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152</cp:revision>
  <cp:lastPrinted>2022-01-23T15:57:00Z</cp:lastPrinted>
  <dcterms:created xsi:type="dcterms:W3CDTF">2021-08-20T17:06:00Z</dcterms:created>
  <dcterms:modified xsi:type="dcterms:W3CDTF">2022-02-19T10:58:00Z</dcterms:modified>
</cp:coreProperties>
</file>